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55" w:rsidRPr="002B2355" w:rsidRDefault="002B2355" w:rsidP="00741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B2355">
        <w:rPr>
          <w:rFonts w:ascii="Times New Roman" w:eastAsia="Times New Roman" w:hAnsi="Times New Roman" w:cs="Times New Roman"/>
          <w:b/>
        </w:rPr>
        <w:t>Методика оценки 10-11 класс</w:t>
      </w:r>
    </w:p>
    <w:p w:rsidR="007410C2" w:rsidRPr="002B2355" w:rsidRDefault="007410C2" w:rsidP="00741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B2355">
        <w:rPr>
          <w:rFonts w:ascii="Times New Roman" w:eastAsia="Times New Roman" w:hAnsi="Times New Roman" w:cs="Times New Roman"/>
          <w:b/>
        </w:rPr>
        <w:t>Модуль 1. «ОСНОВЫ ЗДОРОВОГО ОБРАЗА ЖИЗНИ»</w:t>
      </w:r>
    </w:p>
    <w:p w:rsidR="00EF15B0" w:rsidRPr="00B152AC" w:rsidRDefault="000A754A" w:rsidP="00EF15B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52AC">
        <w:rPr>
          <w:rFonts w:ascii="Times New Roman" w:eastAsia="Times New Roman" w:hAnsi="Times New Roman" w:cs="Times New Roman"/>
          <w:b/>
          <w:lang w:eastAsia="ru-RU"/>
        </w:rPr>
        <w:t xml:space="preserve">Задание 1. </w:t>
      </w:r>
      <w:r w:rsidR="00EF15B0" w:rsidRPr="00B152AC">
        <w:rPr>
          <w:rFonts w:ascii="Times New Roman" w:hAnsi="Times New Roman" w:cs="Times New Roman"/>
          <w:b/>
        </w:rPr>
        <w:t xml:space="preserve">К сожалению, в последнее время </w:t>
      </w:r>
      <w:r w:rsidR="00EF15B0" w:rsidRPr="00B152AC">
        <w:rPr>
          <w:rStyle w:val="a8"/>
          <w:rFonts w:ascii="Times New Roman" w:hAnsi="Times New Roman" w:cs="Times New Roman"/>
        </w:rPr>
        <w:t>отмечается рост заболеваемости алкоголизмом среди подростков</w:t>
      </w:r>
      <w:r w:rsidR="00EF15B0" w:rsidRPr="00B152AC">
        <w:rPr>
          <w:rFonts w:ascii="Times New Roman" w:hAnsi="Times New Roman" w:cs="Times New Roman"/>
        </w:rPr>
        <w:t>,</w:t>
      </w:r>
      <w:r w:rsidR="00EF15B0" w:rsidRPr="00B152AC">
        <w:rPr>
          <w:rFonts w:ascii="Times New Roman" w:hAnsi="Times New Roman" w:cs="Times New Roman"/>
          <w:b/>
        </w:rPr>
        <w:t xml:space="preserve"> возраст больных алкоголизмом с каждым годом уменьшается, статистика употребления алкоголя детьми еще более неутешительна. Ответьте на вопросы:</w:t>
      </w:r>
    </w:p>
    <w:p w:rsidR="00EF15B0" w:rsidRPr="00B152AC" w:rsidRDefault="00EF15B0" w:rsidP="00EF15B0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52AC">
        <w:rPr>
          <w:rFonts w:ascii="Times New Roman" w:hAnsi="Times New Roman" w:cs="Times New Roman"/>
          <w:b/>
        </w:rPr>
        <w:t>Правда ли, что алкоголь воздействует на организм подростка не так, как на организм взрослого человека и почему?</w:t>
      </w:r>
    </w:p>
    <w:p w:rsidR="00EF15B0" w:rsidRPr="00B152AC" w:rsidRDefault="00EF15B0" w:rsidP="00EF15B0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52AC">
        <w:rPr>
          <w:rFonts w:ascii="Times New Roman" w:hAnsi="Times New Roman" w:cs="Times New Roman"/>
          <w:b/>
        </w:rPr>
        <w:t xml:space="preserve">Объясните, как регулярное употребление алкоголя воздействует на организм и к чему это может привести. </w:t>
      </w:r>
    </w:p>
    <w:p w:rsidR="000A754A" w:rsidRPr="00B152AC" w:rsidRDefault="00FD4413" w:rsidP="00EF15B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hAnsi="Times New Roman" w:cs="Times New Roman"/>
          <w:b/>
        </w:rPr>
        <w:t xml:space="preserve">Вариант ответа: </w:t>
      </w:r>
      <w:r w:rsidRPr="00B152AC">
        <w:rPr>
          <w:rFonts w:ascii="Times New Roman" w:hAnsi="Times New Roman" w:cs="Times New Roman"/>
        </w:rPr>
        <w:t>Алкоголь влияет на подростковый организм в несколько раз сильней, чем на организм взрослого человека. Объясняется это тем, что именно в подростковом возрасте активно развиваются внутренние органы, кровь циркулирует быстрей, обмен веществ ускорен, происходит формирование организма в целом. Алкоголь, попадая в подростковый организм даже в незначительных дозах, быстро впитывается и отравляет все системы и органы. </w:t>
      </w:r>
      <w:r w:rsidR="000A754A" w:rsidRPr="00B152AC">
        <w:rPr>
          <w:rFonts w:ascii="Times New Roman" w:eastAsia="Times New Roman" w:hAnsi="Times New Roman" w:cs="Times New Roman"/>
          <w:lang w:eastAsia="ru-RU"/>
        </w:rPr>
        <w:t xml:space="preserve"> Особенно пагубно алкоголь влияет на несформировавшуюся психику подростка: ведет к умственной деградации, разнообразным расстройствам в эмоционально-волевой сфере (управление своей психикой и поступками). У подростка наблюдается значительное снижение умственной активности, нарушается сон, и как следствие, появляется постоянная усталость. Наряду с этим, у подростка происходит резкая смена настроения: апатия ко всему окружающему может резко смениться беспричинной агрессией. </w:t>
      </w:r>
    </w:p>
    <w:p w:rsidR="000A754A" w:rsidRPr="00B152AC" w:rsidRDefault="000A754A" w:rsidP="00EF15B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eastAsia="Times New Roman" w:hAnsi="Times New Roman" w:cs="Times New Roman"/>
          <w:lang w:eastAsia="ru-RU"/>
        </w:rPr>
        <w:t xml:space="preserve">Вред алкоголя для подростков не ограничивается только влиянием на поведение и образ жизни, еще более серьезно алкоголь влияет на внутренние органы и системы органов. </w:t>
      </w:r>
    </w:p>
    <w:p w:rsidR="000A754A" w:rsidRPr="00B152AC" w:rsidRDefault="000A754A" w:rsidP="00EF15B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eastAsia="Times New Roman" w:hAnsi="Times New Roman" w:cs="Times New Roman"/>
          <w:lang w:eastAsia="ru-RU"/>
        </w:rPr>
        <w:t xml:space="preserve">Влияние алкоголя на недостаточно зрелый мозг подростка объясняется воздействием вредных химических веществ: содержащийся в алкоголе этанол (этиловый спирт) наносит непоправимый вред </w:t>
      </w:r>
      <w:r w:rsidRPr="00B152AC">
        <w:rPr>
          <w:rFonts w:ascii="Times New Roman" w:eastAsia="Times New Roman" w:hAnsi="Times New Roman" w:cs="Times New Roman"/>
          <w:b/>
          <w:lang w:eastAsia="ru-RU"/>
        </w:rPr>
        <w:t>клеткам мозга</w:t>
      </w:r>
      <w:r w:rsidRPr="00B152AC">
        <w:rPr>
          <w:rFonts w:ascii="Times New Roman" w:eastAsia="Times New Roman" w:hAnsi="Times New Roman" w:cs="Times New Roman"/>
          <w:lang w:eastAsia="ru-RU"/>
        </w:rPr>
        <w:t xml:space="preserve">. Подросток не только интеллектуально деградирует, но и молниеносно привыкает к спиртному. </w:t>
      </w:r>
    </w:p>
    <w:p w:rsidR="000A754A" w:rsidRPr="00B152AC" w:rsidRDefault="000A754A" w:rsidP="00EF15B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eastAsia="Times New Roman" w:hAnsi="Times New Roman" w:cs="Times New Roman"/>
          <w:lang w:eastAsia="ru-RU"/>
        </w:rPr>
        <w:t xml:space="preserve">Проницаемость тонких стенок сосудов у подростков гораздо выше, поэтому употребление спиртного приводит к жировому перерождению </w:t>
      </w:r>
      <w:r w:rsidRPr="00B152AC">
        <w:rPr>
          <w:rFonts w:ascii="Times New Roman" w:eastAsia="Times New Roman" w:hAnsi="Times New Roman" w:cs="Times New Roman"/>
          <w:b/>
          <w:lang w:eastAsia="ru-RU"/>
        </w:rPr>
        <w:t>клеток печени</w:t>
      </w:r>
      <w:r w:rsidRPr="00B152AC">
        <w:rPr>
          <w:rFonts w:ascii="Times New Roman" w:eastAsia="Times New Roman" w:hAnsi="Times New Roman" w:cs="Times New Roman"/>
          <w:lang w:eastAsia="ru-RU"/>
        </w:rPr>
        <w:t xml:space="preserve">, что влечет за собой нарушение синтеза ферментов, расстройство белкового и углеводного обмена. </w:t>
      </w:r>
      <w:r w:rsidRPr="00B152AC">
        <w:rPr>
          <w:rFonts w:ascii="Times New Roman" w:hAnsi="Times New Roman" w:cs="Times New Roman"/>
        </w:rPr>
        <w:t>А это уже грозит развитием цирроза печени. </w:t>
      </w:r>
    </w:p>
    <w:p w:rsidR="000A754A" w:rsidRPr="00B152AC" w:rsidRDefault="000A754A" w:rsidP="00EF15B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eastAsia="Times New Roman" w:hAnsi="Times New Roman" w:cs="Times New Roman"/>
          <w:lang w:eastAsia="ru-RU"/>
        </w:rPr>
        <w:t xml:space="preserve">Под действием алкоголя происходит сбой в работе </w:t>
      </w:r>
      <w:r w:rsidRPr="00B152AC">
        <w:rPr>
          <w:rFonts w:ascii="Times New Roman" w:eastAsia="Times New Roman" w:hAnsi="Times New Roman" w:cs="Times New Roman"/>
          <w:b/>
          <w:lang w:eastAsia="ru-RU"/>
        </w:rPr>
        <w:t>желудочно-кишечного тракта</w:t>
      </w:r>
      <w:r w:rsidRPr="00B152AC">
        <w:rPr>
          <w:rFonts w:ascii="Times New Roman" w:eastAsia="Times New Roman" w:hAnsi="Times New Roman" w:cs="Times New Roman"/>
          <w:lang w:eastAsia="ru-RU"/>
        </w:rPr>
        <w:t>: уменьшается выработка желудочного сока, меняется его состав. Кроме того, алкоголь приводит к дисфункции поджелудочной железы, что чревато панкреатитом и даже диабетом.</w:t>
      </w:r>
    </w:p>
    <w:p w:rsidR="000A754A" w:rsidRPr="00B152AC" w:rsidRDefault="000A754A" w:rsidP="00EF15B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hAnsi="Times New Roman" w:cs="Times New Roman"/>
        </w:rPr>
        <w:t xml:space="preserve">Под воздействием алкоголя разрушается </w:t>
      </w:r>
      <w:r w:rsidRPr="00B152AC">
        <w:rPr>
          <w:rFonts w:ascii="Times New Roman" w:hAnsi="Times New Roman" w:cs="Times New Roman"/>
          <w:b/>
        </w:rPr>
        <w:t>сердечно-сосудистая система</w:t>
      </w:r>
      <w:r w:rsidRPr="00B152AC">
        <w:rPr>
          <w:rFonts w:ascii="Times New Roman" w:hAnsi="Times New Roman" w:cs="Times New Roman"/>
        </w:rPr>
        <w:t>. Развиваются такие заболевания как тахикардия, нарушается давление.</w:t>
      </w:r>
    </w:p>
    <w:p w:rsidR="000A754A" w:rsidRPr="00B152AC" w:rsidRDefault="000A754A" w:rsidP="00EF15B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eastAsia="Times New Roman" w:hAnsi="Times New Roman" w:cs="Times New Roman"/>
          <w:lang w:eastAsia="ru-RU"/>
        </w:rPr>
        <w:t xml:space="preserve">Под влиянием алкоголя </w:t>
      </w:r>
      <w:r w:rsidRPr="00B152AC">
        <w:rPr>
          <w:rFonts w:ascii="Times New Roman" w:eastAsia="Times New Roman" w:hAnsi="Times New Roman" w:cs="Times New Roman"/>
          <w:b/>
          <w:lang w:eastAsia="ru-RU"/>
        </w:rPr>
        <w:t>иммунная система</w:t>
      </w:r>
      <w:r w:rsidRPr="00B152AC">
        <w:rPr>
          <w:rFonts w:ascii="Times New Roman" w:eastAsia="Times New Roman" w:hAnsi="Times New Roman" w:cs="Times New Roman"/>
          <w:lang w:eastAsia="ru-RU"/>
        </w:rPr>
        <w:t xml:space="preserve"> перестает «защищать» подростка от инфекционных заболеваний, таких как, ОРВИ, инфекции мочеполовых путей, воспаление дыхательных путей. </w:t>
      </w:r>
    </w:p>
    <w:p w:rsidR="000A754A" w:rsidRPr="00B152AC" w:rsidRDefault="000A754A" w:rsidP="00EF15B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152AC">
        <w:rPr>
          <w:rFonts w:ascii="Times New Roman" w:eastAsia="Times New Roman" w:hAnsi="Times New Roman" w:cs="Times New Roman"/>
          <w:lang w:eastAsia="ru-RU"/>
        </w:rPr>
        <w:t xml:space="preserve">Алкоголь - стимул к </w:t>
      </w:r>
      <w:r w:rsidRPr="00B152AC">
        <w:rPr>
          <w:rFonts w:ascii="Times New Roman" w:eastAsia="Times New Roman" w:hAnsi="Times New Roman" w:cs="Times New Roman"/>
          <w:b/>
          <w:lang w:eastAsia="ru-RU"/>
        </w:rPr>
        <w:t>беспорядочным половым связям и заражению инфекциями, передающимися половым путем</w:t>
      </w:r>
      <w:r w:rsidRPr="00B152AC">
        <w:rPr>
          <w:rFonts w:ascii="Times New Roman" w:eastAsia="Times New Roman" w:hAnsi="Times New Roman" w:cs="Times New Roman"/>
          <w:lang w:eastAsia="ru-RU"/>
        </w:rPr>
        <w:t>: гепатит В и С, ВИЧ, СПИД. Также не исключено появление ранней беременности у девушек-подростков, аборта и последующих гинекологических проблем.</w:t>
      </w:r>
    </w:p>
    <w:p w:rsidR="00F743C5" w:rsidRPr="00F743C5" w:rsidRDefault="00F743C5" w:rsidP="005B12C6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F743C5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F743C5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правильно выполненное задание, состоящее из двух частей  – </w:t>
      </w:r>
      <w:r w:rsidR="005B12C6" w:rsidRPr="005B12C6">
        <w:rPr>
          <w:rFonts w:ascii="Times New Roman" w:hAnsi="Times New Roman" w:cs="Times New Roman"/>
          <w:b/>
          <w:i/>
          <w:spacing w:val="-4"/>
          <w:sz w:val="24"/>
          <w:szCs w:val="24"/>
        </w:rPr>
        <w:t>1</w:t>
      </w:r>
      <w:r w:rsidR="008F51F8">
        <w:rPr>
          <w:rFonts w:ascii="Times New Roman" w:hAnsi="Times New Roman" w:cs="Times New Roman"/>
          <w:b/>
          <w:i/>
          <w:spacing w:val="-4"/>
          <w:sz w:val="24"/>
          <w:szCs w:val="24"/>
        </w:rPr>
        <w:t>4</w:t>
      </w:r>
      <w:r w:rsidRPr="005B12C6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баллов</w:t>
      </w:r>
      <w:r w:rsidRPr="00F743C5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43C5">
        <w:rPr>
          <w:rFonts w:ascii="Times New Roman" w:hAnsi="Times New Roman" w:cs="Times New Roman"/>
          <w:sz w:val="24"/>
          <w:szCs w:val="24"/>
        </w:rPr>
        <w:t>при этом:</w:t>
      </w:r>
    </w:p>
    <w:p w:rsidR="00F743C5" w:rsidRPr="00F743C5" w:rsidRDefault="00F743C5" w:rsidP="005B12C6">
      <w:pPr>
        <w:pStyle w:val="a9"/>
        <w:numPr>
          <w:ilvl w:val="0"/>
          <w:numId w:val="8"/>
        </w:numPr>
        <w:spacing w:after="0" w:line="228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F743C5">
        <w:rPr>
          <w:rFonts w:ascii="Times New Roman" w:hAnsi="Times New Roman" w:cs="Times New Roman"/>
          <w:sz w:val="24"/>
          <w:szCs w:val="24"/>
        </w:rPr>
        <w:t xml:space="preserve">за правильное выполнение </w:t>
      </w:r>
      <w:r>
        <w:rPr>
          <w:rFonts w:ascii="Times New Roman" w:hAnsi="Times New Roman" w:cs="Times New Roman"/>
          <w:sz w:val="24"/>
          <w:szCs w:val="24"/>
        </w:rPr>
        <w:t xml:space="preserve">первой </w:t>
      </w:r>
      <w:r w:rsidRPr="00F743C5">
        <w:rPr>
          <w:rFonts w:ascii="Times New Roman" w:hAnsi="Times New Roman" w:cs="Times New Roman"/>
          <w:sz w:val="24"/>
          <w:szCs w:val="24"/>
        </w:rPr>
        <w:t xml:space="preserve">части задания начисляется </w:t>
      </w:r>
      <w:r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8F51F8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F743C5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43C5">
        <w:rPr>
          <w:rFonts w:ascii="Times New Roman" w:hAnsi="Times New Roman" w:cs="Times New Roman"/>
          <w:sz w:val="24"/>
          <w:szCs w:val="24"/>
        </w:rPr>
        <w:t>(учитывается логичность и полнота ответа);</w:t>
      </w:r>
    </w:p>
    <w:p w:rsidR="007410C2" w:rsidRDefault="00F743C5" w:rsidP="008F51F8">
      <w:pPr>
        <w:pStyle w:val="a9"/>
        <w:numPr>
          <w:ilvl w:val="0"/>
          <w:numId w:val="8"/>
        </w:numPr>
        <w:spacing w:after="0" w:line="228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F743C5">
        <w:rPr>
          <w:rFonts w:ascii="Times New Roman" w:hAnsi="Times New Roman" w:cs="Times New Roman"/>
          <w:sz w:val="24"/>
          <w:szCs w:val="24"/>
        </w:rPr>
        <w:t xml:space="preserve">за правильное выполнение </w:t>
      </w:r>
      <w:r>
        <w:rPr>
          <w:rFonts w:ascii="Times New Roman" w:hAnsi="Times New Roman" w:cs="Times New Roman"/>
          <w:sz w:val="24"/>
          <w:szCs w:val="24"/>
        </w:rPr>
        <w:t xml:space="preserve">второй </w:t>
      </w:r>
      <w:r w:rsidRPr="00F743C5">
        <w:rPr>
          <w:rFonts w:ascii="Times New Roman" w:hAnsi="Times New Roman" w:cs="Times New Roman"/>
          <w:sz w:val="24"/>
          <w:szCs w:val="24"/>
        </w:rPr>
        <w:t xml:space="preserve">части задания начисляется </w:t>
      </w:r>
      <w:r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F743C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743C5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 xml:space="preserve"> (по 1 баллу, если только перечислены </w:t>
      </w:r>
      <w:r w:rsidR="005B12C6">
        <w:rPr>
          <w:rFonts w:ascii="Times New Roman" w:hAnsi="Times New Roman" w:cs="Times New Roman"/>
          <w:sz w:val="24"/>
          <w:szCs w:val="24"/>
        </w:rPr>
        <w:t>системы и органы, на которые воздействует алкоголь, и по 2 балла, если дано объяснение и названы последствия).</w:t>
      </w:r>
      <w:r w:rsidRPr="00F743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1AB" w:rsidRDefault="009601AB" w:rsidP="009601AB">
      <w:pPr>
        <w:pStyle w:val="a9"/>
        <w:spacing w:after="0" w:line="228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B152AC" w:rsidTr="00696721">
        <w:tc>
          <w:tcPr>
            <w:tcW w:w="1101" w:type="dxa"/>
          </w:tcPr>
          <w:p w:rsidR="00B152AC" w:rsidRPr="00991AB3" w:rsidRDefault="00B152AC" w:rsidP="0069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B152AC" w:rsidRDefault="00B152AC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B152AC" w:rsidRDefault="00B152AC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B152AC" w:rsidRDefault="00B152AC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B152AC" w:rsidRDefault="00B152AC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152AC" w:rsidTr="00696721">
        <w:tc>
          <w:tcPr>
            <w:tcW w:w="1101" w:type="dxa"/>
          </w:tcPr>
          <w:p w:rsidR="00B152AC" w:rsidRPr="00991AB3" w:rsidRDefault="00B152AC" w:rsidP="0069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B152AC" w:rsidRDefault="00B152AC" w:rsidP="00B152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B152AC" w:rsidRDefault="00B152AC" w:rsidP="00B152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4" w:type="dxa"/>
          </w:tcPr>
          <w:p w:rsidR="00B152AC" w:rsidRDefault="00B152AC" w:rsidP="00B152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B152AC" w:rsidRDefault="00B152AC" w:rsidP="00B152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:rsidR="00681B02" w:rsidRPr="00B152AC" w:rsidRDefault="00B152AC" w:rsidP="00B152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1 модуль – 18 баллов</w:t>
      </w:r>
    </w:p>
    <w:p w:rsidR="007410C2" w:rsidRPr="007410C2" w:rsidRDefault="007410C2" w:rsidP="007410C2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16"/>
        </w:rPr>
      </w:pPr>
      <w:r w:rsidRPr="007410C2">
        <w:rPr>
          <w:rFonts w:ascii="Calibri" w:eastAsia="Times New Roman" w:hAnsi="Calibri" w:cs="Times New Roman"/>
          <w:b/>
          <w:sz w:val="26"/>
          <w:szCs w:val="28"/>
        </w:rPr>
        <w:lastRenderedPageBreak/>
        <w:t xml:space="preserve">Модуль 2. </w:t>
      </w:r>
      <w:r w:rsidRPr="007410C2">
        <w:rPr>
          <w:rFonts w:ascii="Calibri" w:eastAsia="Times New Roman" w:hAnsi="Calibri" w:cs="Calibri"/>
          <w:b/>
          <w:sz w:val="26"/>
          <w:szCs w:val="28"/>
        </w:rPr>
        <w:t>«</w:t>
      </w:r>
      <w:r w:rsidRPr="007410C2">
        <w:rPr>
          <w:rFonts w:ascii="Calibri" w:eastAsia="Times New Roman" w:hAnsi="Calibri" w:cs="Times New Roman"/>
          <w:b/>
          <w:sz w:val="26"/>
          <w:szCs w:val="28"/>
        </w:rPr>
        <w:t>БЕЗОПАСНОСТЬ В ЧРЕЗВЫЧАЙНЫХ СИТУАЦИЯХ</w:t>
      </w:r>
      <w:r w:rsidRPr="007410C2">
        <w:rPr>
          <w:rFonts w:ascii="Calibri" w:eastAsia="Times New Roman" w:hAnsi="Calibri" w:cs="Calibri"/>
          <w:b/>
          <w:sz w:val="26"/>
          <w:szCs w:val="28"/>
        </w:rPr>
        <w:t>»</w:t>
      </w:r>
    </w:p>
    <w:p w:rsidR="007410C2" w:rsidRPr="007410C2" w:rsidRDefault="007410C2" w:rsidP="007410C2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8"/>
        </w:rPr>
      </w:pP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3"/>
          <w:szCs w:val="23"/>
        </w:rPr>
      </w:pPr>
    </w:p>
    <w:p w:rsidR="007410C2" w:rsidRPr="00043108" w:rsidRDefault="008F51F8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31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1. </w:t>
      </w:r>
      <w:r w:rsidR="007410C2" w:rsidRPr="000431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Прочитайте текст, найдите, выпишите и исправьте допущенные в нем ошибки и неточности.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РСЧС состоит из центральных, территориальных и функциональных подсистем и имеет 5 уровней: федеральный, региональный, территориальный, </w:t>
      </w:r>
      <w:r w:rsidR="00EA36DC">
        <w:rPr>
          <w:rFonts w:ascii="Times New Roman" w:hAnsi="Times New Roman" w:cs="Times New Roman"/>
          <w:color w:val="000000"/>
          <w:sz w:val="23"/>
          <w:szCs w:val="23"/>
        </w:rPr>
        <w:t>местный</w:t>
      </w: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 и объектовый.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Важнейшей составной частью РСЧС являются её силы и средства, к которым относятся: </w:t>
      </w:r>
    </w:p>
    <w:p w:rsidR="007410C2" w:rsidRPr="007410C2" w:rsidRDefault="007410C2" w:rsidP="007410C2">
      <w:pPr>
        <w:numPr>
          <w:ilvl w:val="0"/>
          <w:numId w:val="3"/>
        </w:numPr>
        <w:autoSpaceDE w:val="0"/>
        <w:autoSpaceDN w:val="0"/>
        <w:adjustRightInd w:val="0"/>
        <w:spacing w:after="27" w:line="240" w:lineRule="auto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силы и средства наблюдения и контроля; </w:t>
      </w:r>
    </w:p>
    <w:p w:rsidR="007410C2" w:rsidRPr="007410C2" w:rsidRDefault="007410C2" w:rsidP="007410C2">
      <w:pPr>
        <w:numPr>
          <w:ilvl w:val="0"/>
          <w:numId w:val="3"/>
        </w:numPr>
        <w:autoSpaceDE w:val="0"/>
        <w:autoSpaceDN w:val="0"/>
        <w:adjustRightInd w:val="0"/>
        <w:spacing w:after="27" w:line="240" w:lineRule="auto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силы и средства нештатных формирований юных спасателей; </w:t>
      </w:r>
    </w:p>
    <w:p w:rsidR="007410C2" w:rsidRPr="007410C2" w:rsidRDefault="007410C2" w:rsidP="007410C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силы и средства ликвидации чрезвычайных ситуаций.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В зависимости от обстановки в пределах конкретной территории может устанавливаться один из следующих режимов функционирования РСЧС: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а) режим повседневной деятельности – при нормальной обстановке;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б) режим повышенной готовности – при ухудшении производственно-промышленной, радиационной, химической, биологической, сейсмической и гидрометеорологической обстановки, а также при получении прогноза о возможности возникновения ЧС;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в) режим сосредоточения сил и средств РСЧС – при угрозе внезапного возникновения ЧС;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 xml:space="preserve">г) режим чрезвычайной ситуации – при возникновении и во время ликвидации ЧС; 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410C2">
        <w:rPr>
          <w:rFonts w:ascii="Times New Roman" w:hAnsi="Times New Roman" w:cs="Times New Roman"/>
          <w:color w:val="000000"/>
          <w:sz w:val="23"/>
          <w:szCs w:val="23"/>
        </w:rPr>
        <w:t>д) режим первоочередного жизнеобеспечения населения – восстановление систем жизнеобеспечения населения после ЧС.</w:t>
      </w:r>
    </w:p>
    <w:p w:rsidR="007310E6" w:rsidRPr="007310E6" w:rsidRDefault="007310E6" w:rsidP="006E0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ответа:</w:t>
      </w:r>
    </w:p>
    <w:p w:rsidR="007310E6" w:rsidRPr="007310E6" w:rsidRDefault="007310E6" w:rsidP="006E0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абзаце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исключить слово 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«центральных»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такой подсистемы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>РСЧС не существует.</w:t>
      </w:r>
    </w:p>
    <w:p w:rsidR="007310E6" w:rsidRPr="007310E6" w:rsidRDefault="007310E6" w:rsidP="006E0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первом абзаце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6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</w:t>
      </w:r>
      <w:r w:rsidR="00EA36DC" w:rsidRPr="00EA3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«территориальный</w:t>
      </w:r>
      <w:r w:rsidR="00EA3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="00EA36DC" w:rsidRPr="00EA3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местный</w:t>
      </w:r>
      <w:proofErr w:type="gramStart"/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36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EA3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добавить </w:t>
      </w:r>
      <w:r w:rsidR="00EA36DC" w:rsidRPr="00EA3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«межрегиональный»</w:t>
      </w:r>
      <w:r w:rsidR="00EA3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A36DC" w:rsidRPr="00EA3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«муниципальный»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7310E6" w:rsidRPr="007310E6" w:rsidRDefault="007310E6" w:rsidP="006E0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втором абзаце исключить 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«силы и средс</w:t>
      </w:r>
      <w:r w:rsidRPr="00EA3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тва нештатных формирований юных 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спасателей».</w:t>
      </w:r>
    </w:p>
    <w:p w:rsidR="007310E6" w:rsidRPr="007310E6" w:rsidRDefault="007310E6" w:rsidP="006E0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третьем абзаце необходимо исключить подпункты 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«в»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310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«д»,</w:t>
      </w:r>
      <w:r w:rsidR="006E0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поскольку таких режимов </w:t>
      </w:r>
      <w:r w:rsidRPr="007310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существует.</w:t>
      </w:r>
    </w:p>
    <w:p w:rsidR="006E0CDB" w:rsidRPr="00043108" w:rsidRDefault="00043108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743C5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F743C5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правильно выполненное задание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6E0CDB" w:rsidRPr="006E0CDB">
        <w:rPr>
          <w:rFonts w:ascii="Times New Roman" w:hAnsi="Times New Roman" w:cs="Times New Roman"/>
          <w:b/>
          <w:spacing w:val="-4"/>
          <w:sz w:val="24"/>
          <w:szCs w:val="24"/>
        </w:rPr>
        <w:t>10</w:t>
      </w:r>
      <w:r w:rsidRPr="006E0CD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баллов</w:t>
      </w:r>
      <w:r w:rsidR="006E0CDB">
        <w:rPr>
          <w:rFonts w:ascii="Times New Roman" w:hAnsi="Times New Roman" w:cs="Times New Roman"/>
          <w:spacing w:val="-4"/>
          <w:sz w:val="24"/>
          <w:szCs w:val="24"/>
        </w:rPr>
        <w:t xml:space="preserve">, при этом </w:t>
      </w:r>
      <w:r w:rsidR="006E0CDB" w:rsidRPr="006F6A3D">
        <w:rPr>
          <w:rFonts w:ascii="Times New Roman" w:hAnsi="Times New Roman" w:cs="Times New Roman"/>
          <w:b/>
          <w:spacing w:val="-4"/>
          <w:sz w:val="24"/>
          <w:szCs w:val="24"/>
        </w:rPr>
        <w:t>6</w:t>
      </w:r>
      <w:r w:rsidR="006E0CDB">
        <w:rPr>
          <w:rFonts w:ascii="Times New Roman" w:hAnsi="Times New Roman" w:cs="Times New Roman"/>
          <w:spacing w:val="-4"/>
          <w:sz w:val="24"/>
          <w:szCs w:val="24"/>
        </w:rPr>
        <w:t xml:space="preserve"> баллов начисляется, если указаны ошибки (по 1 за каждую) и </w:t>
      </w:r>
      <w:r w:rsidR="006E0CDB" w:rsidRPr="006F6A3D">
        <w:rPr>
          <w:rFonts w:ascii="Times New Roman" w:hAnsi="Times New Roman" w:cs="Times New Roman"/>
          <w:b/>
          <w:spacing w:val="-4"/>
          <w:sz w:val="24"/>
          <w:szCs w:val="24"/>
        </w:rPr>
        <w:t>4</w:t>
      </w:r>
      <w:r w:rsidR="006E0CDB">
        <w:rPr>
          <w:rFonts w:ascii="Times New Roman" w:hAnsi="Times New Roman" w:cs="Times New Roman"/>
          <w:spacing w:val="-4"/>
          <w:sz w:val="24"/>
          <w:szCs w:val="24"/>
        </w:rPr>
        <w:t xml:space="preserve"> балла, если найдены правильные ответы (по 2 за каждый). </w:t>
      </w:r>
    </w:p>
    <w:p w:rsidR="00CA3890" w:rsidRDefault="00CA3890" w:rsidP="00D859CF">
      <w:pPr>
        <w:spacing w:after="0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347ABA" w:rsidRDefault="00D859CF" w:rsidP="00D859C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59CF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Задание 2. </w:t>
      </w:r>
      <w:r w:rsidRPr="00D85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Физические факторы внешней среды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могут </w:t>
      </w:r>
      <w:r w:rsidRPr="00D85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оказыва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ть</w:t>
      </w:r>
      <w:r w:rsidRPr="00D85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негативное</w:t>
      </w:r>
      <w:r w:rsidRPr="00D85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влияние на организм человека.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Чтобы избежать этих воздействий, необходимо знать </w:t>
      </w:r>
      <w:r w:rsidR="00347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знаки, предупреждающие о возможной опасности. Определите, </w:t>
      </w:r>
      <w:r w:rsidR="00737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означают данные</w:t>
      </w:r>
      <w:r w:rsidR="00347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предупрежда</w:t>
      </w:r>
      <w:r w:rsidR="007376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ющие </w:t>
      </w:r>
      <w:r w:rsidR="00347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знаки:</w:t>
      </w:r>
    </w:p>
    <w:p w:rsidR="00737617" w:rsidRDefault="00737617" w:rsidP="00737617">
      <w:pPr>
        <w:rPr>
          <w:b/>
          <w:bCs/>
          <w:sz w:val="28"/>
          <w:szCs w:val="28"/>
        </w:rPr>
      </w:pPr>
    </w:p>
    <w:p w:rsidR="00737617" w:rsidRDefault="00737617" w:rsidP="00737617">
      <w:pPr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907143" cy="762000"/>
            <wp:effectExtent l="19050" t="0" r="7257" b="0"/>
            <wp:docPr id="9" name="Рисунок 7" descr="http://vse-znaki.ru/files/Image/znaki2/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se-znaki.ru/files/Image/znaki2/00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43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4882">
        <w:rPr>
          <w:b/>
          <w:bCs/>
          <w:sz w:val="28"/>
          <w:szCs w:val="28"/>
        </w:rPr>
        <w:t xml:space="preserve">            Огнеопасно. Легковоспламеняющиеся вещества</w:t>
      </w:r>
    </w:p>
    <w:p w:rsidR="00737617" w:rsidRDefault="00737617" w:rsidP="00737617">
      <w:pPr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50446" cy="714375"/>
            <wp:effectExtent l="19050" t="0" r="6804" b="0"/>
            <wp:docPr id="12" name="Рисунок 12" descr="http://vse-znaki.ru/files/Image/znaki2/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se-znaki.ru/files/Image/znaki2/00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446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4882">
        <w:rPr>
          <w:b/>
          <w:bCs/>
          <w:sz w:val="28"/>
          <w:szCs w:val="28"/>
        </w:rPr>
        <w:t xml:space="preserve">             Опасность поражения электрическим током</w:t>
      </w:r>
    </w:p>
    <w:p w:rsidR="00737617" w:rsidRDefault="00737617" w:rsidP="00737617">
      <w:pPr>
        <w:rPr>
          <w:b/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50900" cy="714756"/>
            <wp:effectExtent l="19050" t="0" r="6350" b="0"/>
            <wp:docPr id="15" name="Рисунок 15" descr="http://vse-znaki.ru/files/Image/znaki2/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vse-znaki.ru/files/Image/znaki2/00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331" cy="71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4882">
        <w:rPr>
          <w:b/>
          <w:bCs/>
          <w:sz w:val="28"/>
          <w:szCs w:val="28"/>
        </w:rPr>
        <w:t xml:space="preserve">            Опасно. Лазерное излучение</w:t>
      </w:r>
    </w:p>
    <w:p w:rsidR="00737617" w:rsidRDefault="00737617" w:rsidP="00737617">
      <w:pPr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73125" cy="733425"/>
            <wp:effectExtent l="19050" t="0" r="3175" b="0"/>
            <wp:docPr id="21" name="Рисунок 21" descr="http://vse-znaki.ru/files/Image/znaki2/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vse-znaki.ru/files/Image/znaki2/00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4882">
        <w:rPr>
          <w:b/>
          <w:bCs/>
          <w:sz w:val="28"/>
          <w:szCs w:val="28"/>
        </w:rPr>
        <w:t xml:space="preserve">            Вредные для здоровья аллергические вещества</w:t>
      </w:r>
    </w:p>
    <w:p w:rsidR="00737617" w:rsidRDefault="00737617" w:rsidP="00737617">
      <w:pPr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99373" cy="752475"/>
            <wp:effectExtent l="19050" t="0" r="0" b="0"/>
            <wp:docPr id="24" name="Рисунок 24" descr="http://vse-znaki.ru/files/Image/znaki2/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vse-znaki.ru/files/Image/znaki2/00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373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4882">
        <w:rPr>
          <w:b/>
          <w:bCs/>
          <w:sz w:val="28"/>
          <w:szCs w:val="28"/>
        </w:rPr>
        <w:t xml:space="preserve">            Радиоактивные вещества и ионизирующее излучение</w:t>
      </w:r>
    </w:p>
    <w:p w:rsidR="00D859CF" w:rsidRPr="00D859CF" w:rsidRDefault="00737617" w:rsidP="0073761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33526" cy="781050"/>
            <wp:effectExtent l="19050" t="0" r="0" b="0"/>
            <wp:docPr id="30" name="Рисунок 30" descr="http://vse-znaki.ru/files/Image/znaki2/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vse-znaki.ru/files/Image/znaki2/002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26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59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48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404882" w:rsidRPr="00404882">
        <w:rPr>
          <w:rFonts w:eastAsia="Times New Roman" w:cstheme="minorHAnsi"/>
          <w:b/>
          <w:sz w:val="28"/>
          <w:szCs w:val="28"/>
          <w:lang w:eastAsia="ru-RU"/>
        </w:rPr>
        <w:t>Ядовитые вещества</w:t>
      </w:r>
    </w:p>
    <w:p w:rsidR="00D859CF" w:rsidRDefault="00D859CF" w:rsidP="00D85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6F6A3D" w:rsidRDefault="006F6A3D" w:rsidP="00D85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743C5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задания.</w:t>
      </w:r>
      <w:r w:rsidRPr="00F743C5">
        <w:rPr>
          <w:rFonts w:ascii="Times New Roman" w:hAnsi="Times New Roman" w:cs="Times New Roman"/>
          <w:spacing w:val="-4"/>
          <w:sz w:val="24"/>
          <w:szCs w:val="24"/>
        </w:rPr>
        <w:t xml:space="preserve"> Максимальная оценка за правильно выполненное задание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>6</w:t>
      </w:r>
      <w:r w:rsidRPr="006E0CD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(по 1 баллу за каждый верный ответ)</w:t>
      </w:r>
    </w:p>
    <w:p w:rsidR="006F6A3D" w:rsidRDefault="006F6A3D" w:rsidP="00D85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6F6A3D" w:rsidRPr="00194ADB" w:rsidRDefault="006F6A3D" w:rsidP="00D85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540B66" w:rsidTr="00696721">
        <w:tc>
          <w:tcPr>
            <w:tcW w:w="1101" w:type="dxa"/>
          </w:tcPr>
          <w:p w:rsidR="00540B66" w:rsidRPr="00991AB3" w:rsidRDefault="00540B66" w:rsidP="0069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40B66" w:rsidTr="00696721">
        <w:tc>
          <w:tcPr>
            <w:tcW w:w="1101" w:type="dxa"/>
          </w:tcPr>
          <w:p w:rsidR="00540B66" w:rsidRPr="00991AB3" w:rsidRDefault="00540B66" w:rsidP="0069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4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540B66" w:rsidRDefault="00540B66" w:rsidP="006967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7074E2" w:rsidRPr="00CF4579" w:rsidRDefault="00540B66" w:rsidP="008168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Макс. сумма за </w:t>
      </w:r>
      <w:r w:rsidR="0043707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модуль – 20 баллов</w:t>
      </w:r>
    </w:p>
    <w:p w:rsidR="00194ADB" w:rsidRPr="00194ADB" w:rsidRDefault="00194ADB" w:rsidP="008168D6">
      <w:pPr>
        <w:spacing w:after="0"/>
        <w:jc w:val="both"/>
        <w:rPr>
          <w:rFonts w:ascii="Times New Roman" w:hAnsi="Times New Roman" w:cs="Times New Roman"/>
          <w:b/>
        </w:rPr>
      </w:pPr>
    </w:p>
    <w:p w:rsidR="00540B66" w:rsidRDefault="00540B66" w:rsidP="007410C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7410C2" w:rsidRPr="007410C2" w:rsidRDefault="007410C2" w:rsidP="007410C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410C2">
        <w:rPr>
          <w:rFonts w:ascii="Times New Roman" w:eastAsia="Times New Roman" w:hAnsi="Times New Roman" w:cs="Times New Roman"/>
          <w:b/>
          <w:sz w:val="26"/>
          <w:szCs w:val="28"/>
        </w:rPr>
        <w:t>Модуль 3. «НАЦИОНАЛЬНАЯ БЕЗОПАСНОСТЬ»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3"/>
          <w:szCs w:val="23"/>
        </w:rPr>
      </w:pP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Задание 1.</w:t>
      </w: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Составьте из приведенных ниже отрывков определение, запишите его и определите, что оно означает: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10C2" w:rsidRDefault="006F6A3D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Верный ответ:</w:t>
      </w:r>
    </w:p>
    <w:p w:rsidR="006F6A3D" w:rsidRDefault="006F6A3D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7410C2">
        <w:rPr>
          <w:rFonts w:ascii="Times New Roman" w:hAnsi="Times New Roman" w:cs="Times New Roman"/>
          <w:bCs/>
          <w:color w:val="000000"/>
          <w:sz w:val="24"/>
          <w:szCs w:val="24"/>
        </w:rPr>
        <w:t>истема мероприятий по подготовке к</w:t>
      </w:r>
      <w:r w:rsidRPr="006F6A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10C2">
        <w:rPr>
          <w:rFonts w:ascii="Times New Roman" w:hAnsi="Times New Roman" w:cs="Times New Roman"/>
          <w:bCs/>
          <w:color w:val="000000"/>
          <w:sz w:val="24"/>
          <w:szCs w:val="24"/>
        </w:rPr>
        <w:t>защите и по защите населения, материальных и культурных ценностей на территории</w:t>
      </w:r>
      <w:r w:rsidRPr="006F6A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10C2">
        <w:rPr>
          <w:rFonts w:ascii="Times New Roman" w:hAnsi="Times New Roman" w:cs="Times New Roman"/>
          <w:bCs/>
          <w:color w:val="000000"/>
          <w:sz w:val="24"/>
          <w:szCs w:val="24"/>
        </w:rPr>
        <w:t>Российской Федерации от опасностей, возникающих при ведении</w:t>
      </w:r>
      <w:r w:rsidRPr="006F6A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10C2">
        <w:rPr>
          <w:rFonts w:ascii="Times New Roman" w:hAnsi="Times New Roman" w:cs="Times New Roman"/>
          <w:bCs/>
          <w:color w:val="000000"/>
          <w:sz w:val="24"/>
          <w:szCs w:val="24"/>
        </w:rPr>
        <w:t>военных действий или вследствие</w:t>
      </w:r>
      <w:r w:rsidRPr="006F6A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10C2">
        <w:rPr>
          <w:rFonts w:ascii="Times New Roman" w:hAnsi="Times New Roman" w:cs="Times New Roman"/>
          <w:bCs/>
          <w:color w:val="000000"/>
          <w:sz w:val="24"/>
          <w:szCs w:val="24"/>
        </w:rPr>
        <w:t>этих действий, а также при возникновении</w:t>
      </w:r>
      <w:r w:rsidRPr="006F6A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410C2">
        <w:rPr>
          <w:rFonts w:ascii="Times New Roman" w:hAnsi="Times New Roman" w:cs="Times New Roman"/>
          <w:bCs/>
          <w:color w:val="000000"/>
          <w:sz w:val="24"/>
          <w:szCs w:val="24"/>
        </w:rPr>
        <w:t>чрезвычайных ситуаций природного и техногенного характера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это </w:t>
      </w:r>
      <w:r w:rsidRPr="009A4A6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Гражданская оборона.</w:t>
      </w:r>
    </w:p>
    <w:p w:rsidR="009A4A6F" w:rsidRPr="009A4A6F" w:rsidRDefault="009A4A6F" w:rsidP="009A4A6F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6F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9A4A6F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Максимальная оценка за правильно выполненное задание - </w:t>
      </w:r>
      <w:r w:rsidRPr="009A4A6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6 баллов</w:t>
      </w:r>
      <w:r w:rsidRPr="009A4A6F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(3 балла за правильно составленную фразу, 3 балла за определение того, что она означает).</w:t>
      </w:r>
    </w:p>
    <w:p w:rsidR="006F6A3D" w:rsidRDefault="006F6A3D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0B66" w:rsidRDefault="00540B66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0B66" w:rsidRPr="007410C2" w:rsidRDefault="00540B66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Задание 2. Терроризм является одной и</w:t>
      </w:r>
      <w:r w:rsidR="00916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угроз национальной безопасности России. В зависимости от поставленных целей он делится на основные три группы. Дайте характеристику каждой из них: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A3890" w:rsidRDefault="00CA3890" w:rsidP="00CA3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890">
        <w:rPr>
          <w:rFonts w:ascii="Times New Roman" w:hAnsi="Times New Roman" w:cs="Times New Roman"/>
          <w:b/>
          <w:bCs/>
          <w:iCs/>
          <w:sz w:val="24"/>
          <w:szCs w:val="24"/>
        </w:rPr>
        <w:t>Националистический</w:t>
      </w:r>
      <w:r w:rsidRPr="00CA3890">
        <w:rPr>
          <w:rFonts w:ascii="Times New Roman" w:hAnsi="Times New Roman" w:cs="Times New Roman"/>
          <w:bCs/>
          <w:sz w:val="24"/>
          <w:szCs w:val="24"/>
        </w:rPr>
        <w:t xml:space="preserve"> — преследует сепаратистские или нац</w:t>
      </w:r>
      <w:r>
        <w:rPr>
          <w:rFonts w:ascii="Times New Roman" w:hAnsi="Times New Roman" w:cs="Times New Roman"/>
          <w:bCs/>
          <w:sz w:val="24"/>
          <w:szCs w:val="24"/>
        </w:rPr>
        <w:t>ионально-освободительные цели;</w:t>
      </w:r>
    </w:p>
    <w:p w:rsidR="00CA3890" w:rsidRDefault="00CA3890" w:rsidP="00CA3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890">
        <w:rPr>
          <w:rFonts w:ascii="Times New Roman" w:hAnsi="Times New Roman" w:cs="Times New Roman"/>
          <w:b/>
          <w:bCs/>
          <w:iCs/>
          <w:sz w:val="24"/>
          <w:szCs w:val="24"/>
        </w:rPr>
        <w:t>Религиозный</w:t>
      </w:r>
      <w:r w:rsidRPr="00CA3890">
        <w:rPr>
          <w:rFonts w:ascii="Times New Roman" w:hAnsi="Times New Roman" w:cs="Times New Roman"/>
          <w:bCs/>
          <w:sz w:val="24"/>
          <w:szCs w:val="24"/>
        </w:rPr>
        <w:t xml:space="preserve"> — может быть связан с борьбой приверженцев религии между собой (индуисты и мусульмане, мусульмане и христиане) и внутри одной веры (сунниты-шииты), и преследует цель подорвать светскую власть и утвердить власть религиозную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3890">
        <w:rPr>
          <w:rFonts w:ascii="Times New Roman" w:hAnsi="Times New Roman" w:cs="Times New Roman"/>
          <w:bCs/>
          <w:sz w:val="24"/>
          <w:szCs w:val="24"/>
        </w:rPr>
        <w:t>(Исламистский терроризм)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7410C2" w:rsidRDefault="00CA3890" w:rsidP="00CA3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890">
        <w:rPr>
          <w:rFonts w:ascii="Times New Roman" w:hAnsi="Times New Roman" w:cs="Times New Roman"/>
          <w:b/>
          <w:bCs/>
          <w:iCs/>
          <w:sz w:val="24"/>
          <w:szCs w:val="24"/>
        </w:rPr>
        <w:t>Идеологически заданный (политический)</w:t>
      </w:r>
      <w:r w:rsidRPr="00CA3890">
        <w:rPr>
          <w:rFonts w:ascii="Times New Roman" w:hAnsi="Times New Roman" w:cs="Times New Roman"/>
          <w:bCs/>
          <w:sz w:val="24"/>
          <w:szCs w:val="24"/>
        </w:rPr>
        <w:t xml:space="preserve"> — преследует цель коренного или частичного изменения экономической или политической системы страны, привлечения внимания общества к какой-либо острой проблеме. Иногда это вид терроризма называют революционным. Примером идеологически заданного терроризма служат анархистский, эсеровский, фашистский, европейский «левый» терроризм и др.</w:t>
      </w:r>
    </w:p>
    <w:p w:rsidR="000A4F79" w:rsidRDefault="000A4F79" w:rsidP="000A4F79">
      <w:pPr>
        <w:pStyle w:val="a9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0B66" w:rsidRPr="000A4F79" w:rsidRDefault="000A4F79" w:rsidP="000A4F79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4F79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0A4F7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Максимальная оценка за правильно выполненное задание -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6</w:t>
      </w:r>
      <w:r w:rsidRPr="000A4F79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 баллов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 </w:t>
      </w:r>
      <w:r w:rsidRPr="000A4F79">
        <w:rPr>
          <w:rFonts w:ascii="Times New Roman" w:eastAsia="Times New Roman" w:hAnsi="Times New Roman" w:cs="Times New Roman"/>
          <w:kern w:val="28"/>
          <w:sz w:val="24"/>
          <w:szCs w:val="24"/>
        </w:rPr>
        <w:t>(по 2 балла за каждый пункт)</w:t>
      </w:r>
      <w:r w:rsidRPr="000A4F79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. </w:t>
      </w:r>
      <w:r w:rsidRPr="000A4F7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Оценивается </w:t>
      </w:r>
      <w:proofErr w:type="spellStart"/>
      <w:r w:rsidRPr="000A4F79">
        <w:rPr>
          <w:rFonts w:ascii="Times New Roman" w:eastAsia="Times New Roman" w:hAnsi="Times New Roman" w:cs="Times New Roman"/>
          <w:kern w:val="28"/>
          <w:sz w:val="24"/>
          <w:szCs w:val="24"/>
        </w:rPr>
        <w:t>знаниевый</w:t>
      </w:r>
      <w:proofErr w:type="spellEnd"/>
      <w:r w:rsidRPr="000A4F7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компонент, полнота и аргументированность ответа.</w:t>
      </w:r>
    </w:p>
    <w:p w:rsidR="00540B66" w:rsidRPr="00540B66" w:rsidRDefault="00540B66" w:rsidP="00540B66">
      <w:pPr>
        <w:pStyle w:val="Default"/>
        <w:jc w:val="both"/>
        <w:rPr>
          <w:b/>
          <w:iCs/>
        </w:rPr>
      </w:pPr>
      <w:r w:rsidRPr="00540B66">
        <w:rPr>
          <w:b/>
          <w:iCs/>
        </w:rPr>
        <w:t>Задание 3. На основании предложенных характеристик установите тип оружия по характеру действия и впишите в таблицу:</w:t>
      </w:r>
    </w:p>
    <w:p w:rsidR="00540B66" w:rsidRDefault="00540B66" w:rsidP="00540B66">
      <w:pPr>
        <w:pStyle w:val="Default"/>
        <w:jc w:val="both"/>
        <w:rPr>
          <w:b/>
          <w:iCs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540B66" w:rsidTr="00696721">
        <w:tc>
          <w:tcPr>
            <w:tcW w:w="2972" w:type="dxa"/>
          </w:tcPr>
          <w:p w:rsidR="00540B66" w:rsidRDefault="00540B66" w:rsidP="00953F77">
            <w:pPr>
              <w:pStyle w:val="Default"/>
              <w:jc w:val="center"/>
              <w:rPr>
                <w:b/>
                <w:iCs/>
              </w:rPr>
            </w:pPr>
          </w:p>
          <w:p w:rsidR="00FE3697" w:rsidRPr="00FE3697" w:rsidRDefault="00FE3697" w:rsidP="00953F77">
            <w:pPr>
              <w:pStyle w:val="Default"/>
              <w:jc w:val="center"/>
              <w:rPr>
                <w:iCs/>
              </w:rPr>
            </w:pPr>
            <w:r w:rsidRPr="00FE3697">
              <w:rPr>
                <w:iCs/>
              </w:rPr>
              <w:t>ОСКОЛОЧНОЕ</w:t>
            </w:r>
          </w:p>
        </w:tc>
        <w:tc>
          <w:tcPr>
            <w:tcW w:w="6373" w:type="dxa"/>
          </w:tcPr>
          <w:p w:rsidR="00540B66" w:rsidRPr="00E30910" w:rsidRDefault="00540B66" w:rsidP="00696721">
            <w:pPr>
              <w:pStyle w:val="Default"/>
              <w:jc w:val="both"/>
              <w:rPr>
                <w:iCs/>
              </w:rPr>
            </w:pPr>
            <w:r w:rsidRPr="00E30910">
              <w:rPr>
                <w:iCs/>
              </w:rPr>
              <w:t>П</w:t>
            </w:r>
            <w:r>
              <w:rPr>
                <w:iCs/>
              </w:rPr>
              <w:t>редназначено</w:t>
            </w:r>
            <w:r w:rsidRPr="00E30910">
              <w:rPr>
                <w:iCs/>
              </w:rPr>
              <w:t xml:space="preserve"> для поражения живой силы противника большим количеством элементов различного размера, разлетающихся в разные стороны в результате взрыва</w:t>
            </w:r>
          </w:p>
        </w:tc>
      </w:tr>
      <w:tr w:rsidR="00540B66" w:rsidTr="00696721">
        <w:tc>
          <w:tcPr>
            <w:tcW w:w="2972" w:type="dxa"/>
          </w:tcPr>
          <w:p w:rsidR="00540B66" w:rsidRDefault="00540B66" w:rsidP="00953F77">
            <w:pPr>
              <w:pStyle w:val="Default"/>
              <w:jc w:val="center"/>
              <w:rPr>
                <w:iCs/>
                <w:sz w:val="26"/>
                <w:szCs w:val="26"/>
              </w:rPr>
            </w:pPr>
          </w:p>
          <w:p w:rsidR="00FE3697" w:rsidRPr="00FE3697" w:rsidRDefault="00FE3697" w:rsidP="00953F77">
            <w:pPr>
              <w:pStyle w:val="Default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ФУГАСНОЕ</w:t>
            </w:r>
          </w:p>
        </w:tc>
        <w:tc>
          <w:tcPr>
            <w:tcW w:w="6373" w:type="dxa"/>
          </w:tcPr>
          <w:p w:rsidR="00540B66" w:rsidRPr="00E30910" w:rsidRDefault="00540B66" w:rsidP="00696721">
            <w:pPr>
              <w:pStyle w:val="Default"/>
              <w:jc w:val="both"/>
              <w:rPr>
                <w:iCs/>
              </w:rPr>
            </w:pPr>
            <w:r w:rsidRPr="00E30910">
              <w:rPr>
                <w:iCs/>
              </w:rPr>
              <w:t>П</w:t>
            </w:r>
            <w:r>
              <w:rPr>
                <w:iCs/>
              </w:rPr>
              <w:t>редназначено</w:t>
            </w:r>
            <w:r w:rsidRPr="00E30910">
              <w:rPr>
                <w:iCs/>
              </w:rPr>
              <w:t xml:space="preserve"> для уничтожения </w:t>
            </w:r>
            <w:r>
              <w:rPr>
                <w:iCs/>
              </w:rPr>
              <w:t>инженерных сооружений в основном энергией ударной волны. Содержат большое количество взрывчатого вещества.</w:t>
            </w:r>
          </w:p>
        </w:tc>
      </w:tr>
      <w:tr w:rsidR="00540B66" w:rsidTr="00696721">
        <w:tc>
          <w:tcPr>
            <w:tcW w:w="2972" w:type="dxa"/>
          </w:tcPr>
          <w:p w:rsidR="00540B66" w:rsidRDefault="00540B66" w:rsidP="00953F77">
            <w:pPr>
              <w:pStyle w:val="Default"/>
              <w:jc w:val="center"/>
              <w:rPr>
                <w:b/>
                <w:iCs/>
                <w:sz w:val="26"/>
                <w:szCs w:val="26"/>
              </w:rPr>
            </w:pPr>
          </w:p>
          <w:p w:rsidR="00FE3697" w:rsidRPr="00FE3697" w:rsidRDefault="00FE3697" w:rsidP="00953F77">
            <w:pPr>
              <w:pStyle w:val="Default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КУМУЛЯТИВНОЕ</w:t>
            </w:r>
          </w:p>
        </w:tc>
        <w:tc>
          <w:tcPr>
            <w:tcW w:w="6373" w:type="dxa"/>
          </w:tcPr>
          <w:p w:rsidR="00540B66" w:rsidRPr="003D60EA" w:rsidRDefault="00540B66" w:rsidP="00696721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>Предназначено для поражения бронированных целей противника. Принцип действия основан на прожигании преграды струей газов высокой плотности с температурой 6000-7000</w:t>
            </w:r>
            <w:r>
              <w:rPr>
                <w:iCs/>
                <w:vertAlign w:val="superscript"/>
              </w:rPr>
              <w:t xml:space="preserve">0 </w:t>
            </w:r>
            <w:r>
              <w:rPr>
                <w:iCs/>
              </w:rPr>
              <w:t>С</w:t>
            </w:r>
          </w:p>
        </w:tc>
      </w:tr>
      <w:tr w:rsidR="00540B66" w:rsidTr="00696721">
        <w:tc>
          <w:tcPr>
            <w:tcW w:w="2972" w:type="dxa"/>
          </w:tcPr>
          <w:p w:rsidR="00540B66" w:rsidRPr="00FE3697" w:rsidRDefault="00FE3697" w:rsidP="00953F77">
            <w:pPr>
              <w:pStyle w:val="Default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СТРЕЛКОВОЕ</w:t>
            </w:r>
          </w:p>
        </w:tc>
        <w:tc>
          <w:tcPr>
            <w:tcW w:w="6373" w:type="dxa"/>
          </w:tcPr>
          <w:p w:rsidR="00540B66" w:rsidRPr="00E30910" w:rsidRDefault="00540B66" w:rsidP="00696721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>Ствольное оружие для стрельбы пулями или другими поражающими элементами.</w:t>
            </w:r>
          </w:p>
        </w:tc>
      </w:tr>
    </w:tbl>
    <w:p w:rsidR="000A4F79" w:rsidRPr="000A4F79" w:rsidRDefault="000A4F79" w:rsidP="000A4F79">
      <w:pPr>
        <w:pStyle w:val="a9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4F79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0A4F7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Максимальная оценка за правильно выполненное задание - </w:t>
      </w:r>
      <w:r w:rsidRPr="000A4F79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4 балла. </w:t>
      </w:r>
    </w:p>
    <w:p w:rsidR="00540B66" w:rsidRPr="00E30910" w:rsidRDefault="00540B66" w:rsidP="00540B66">
      <w:pPr>
        <w:pStyle w:val="Default"/>
        <w:jc w:val="both"/>
        <w:rPr>
          <w:b/>
          <w:iCs/>
          <w:sz w:val="26"/>
          <w:szCs w:val="26"/>
        </w:rPr>
      </w:pPr>
    </w:p>
    <w:p w:rsid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2C3E02" w:rsidRDefault="002C3E02" w:rsidP="00566855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566855" w:rsidTr="006227E5">
        <w:tc>
          <w:tcPr>
            <w:tcW w:w="1101" w:type="dxa"/>
          </w:tcPr>
          <w:p w:rsidR="00566855" w:rsidRPr="00991AB3" w:rsidRDefault="00566855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66855" w:rsidTr="006227E5">
        <w:tc>
          <w:tcPr>
            <w:tcW w:w="1101" w:type="dxa"/>
          </w:tcPr>
          <w:p w:rsidR="00566855" w:rsidRPr="00991AB3" w:rsidRDefault="00566855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4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566855" w:rsidRDefault="0056685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566855" w:rsidRPr="00CF4579" w:rsidRDefault="00566855" w:rsidP="005668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Макс. сумма за </w:t>
      </w:r>
      <w:r w:rsidR="0043707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модуль – 20 баллов</w:t>
      </w:r>
    </w:p>
    <w:p w:rsidR="00566855" w:rsidRPr="00194ADB" w:rsidRDefault="00566855" w:rsidP="00566855">
      <w:pPr>
        <w:spacing w:after="0"/>
        <w:jc w:val="both"/>
        <w:rPr>
          <w:rFonts w:ascii="Times New Roman" w:hAnsi="Times New Roman" w:cs="Times New Roman"/>
          <w:b/>
        </w:rPr>
      </w:pPr>
    </w:p>
    <w:p w:rsidR="00566855" w:rsidRDefault="00566855" w:rsidP="0056685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5A8" w:rsidRDefault="00FA55A8" w:rsidP="0056685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5A8" w:rsidRPr="00566855" w:rsidRDefault="00FA55A8" w:rsidP="0056685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9CB" w:rsidRPr="007410C2" w:rsidRDefault="007A39CB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7410C2" w:rsidRPr="007410C2" w:rsidRDefault="007410C2" w:rsidP="00741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6"/>
        </w:rPr>
      </w:pPr>
      <w:r w:rsidRPr="007410C2">
        <w:rPr>
          <w:rFonts w:ascii="Times New Roman" w:eastAsia="Times New Roman" w:hAnsi="Times New Roman" w:cs="Times New Roman"/>
          <w:b/>
          <w:spacing w:val="-4"/>
          <w:sz w:val="26"/>
          <w:szCs w:val="28"/>
        </w:rPr>
        <w:lastRenderedPageBreak/>
        <w:t>Модуль 4. «ОСНОВЫ ПОДГОТОВКИ К ВОЕННОЙ СЛУЖБЕ»</w: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6"/>
          <w:szCs w:val="26"/>
        </w:rPr>
      </w:pPr>
    </w:p>
    <w:p w:rsidR="009B6F0A" w:rsidRDefault="009B6F0A" w:rsidP="009B6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25FD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Задание 1.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Федеральный закон «О днях воинской слав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ы и памятных датах России» уста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навливает дни воинской славы России в ознаменование славных побед российских войск, которые сыграли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решающую роль в истории России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9B6F0A" w:rsidRDefault="009B6F0A" w:rsidP="009B6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После описания историче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ского значения события:  </w:t>
      </w:r>
    </w:p>
    <w:p w:rsidR="009B6F0A" w:rsidRDefault="009B6F0A" w:rsidP="009B6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А. 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Вспомните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и впишите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даты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данного события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</w:p>
    <w:p w:rsidR="009B6F0A" w:rsidRPr="00B750E1" w:rsidRDefault="009B6F0A" w:rsidP="009B6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Б. В</w:t>
      </w:r>
      <w:r w:rsidRPr="00B750E1">
        <w:rPr>
          <w:rFonts w:ascii="Times New Roman" w:hAnsi="Times New Roman" w:cs="Times New Roman"/>
          <w:b/>
          <w:bCs/>
          <w:color w:val="000000"/>
          <w:sz w:val="26"/>
          <w:szCs w:val="26"/>
        </w:rPr>
        <w:t>ыберите из приведенных ниже названия Дней воинской славы России и впи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шите их.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а) Освобождение Москвы от польских интервентов </w:t>
      </w:r>
      <w:r w:rsidR="000E0B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народным ополчением под руковод</w:t>
      </w:r>
      <w:bookmarkStart w:id="0" w:name="_GoBack"/>
      <w:bookmarkEnd w:id="0"/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ством Кузьмы Минина и Дмитрия Пожарского сплотило народ, способствовало преодолению смуты - кризиса российской государственности: 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4 ноября 1612 г. День народного единства;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б) Русский флот взял под контроль устье Дуная, что осложнило снабжение турецких крепостей, усилило русскую армию: 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11 сентября 1790 г. День победы русской эскадры под командованием Ф.Ф. Ушакова над турецкой эскадрой у мыса </w:t>
      </w:r>
      <w:proofErr w:type="spellStart"/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Тендра</w:t>
      </w:r>
      <w:proofErr w:type="spellEnd"/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;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в) Выдающаяся победа русско-турецкой войны 1787-1891 гг., в результате которой </w:t>
      </w:r>
      <w:proofErr w:type="spellStart"/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Ясский</w:t>
      </w:r>
      <w:proofErr w:type="spellEnd"/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мир подтвердил присоединение к России Крыма и Кубани: 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24 декабря 1790 г. День взятия турецкой крепости Измаил русскими войсками под командованием А.В. Суворова;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г) Под Москвой советские войска одержали первую крупную победу над фашистской армией, которая развеяла миф о ее непобедимости: 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5 декабря 1941 г. День начала контрнаступления советских войск против немецко-фашистских войск в битве под Москвой;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д) Триумф беспримерной стойкости защитников Невской твердыни в самой продолжительной битве Второй мировой войны: 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27 января 1944 г. День снятия блокады города Ленинграда;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Оценка задания. </w:t>
      </w: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9459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0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баллов, </w:t>
      </w: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 этом: </w:t>
      </w:r>
    </w:p>
    <w:p w:rsidR="007410C2" w:rsidRPr="0043707C" w:rsidRDefault="0043707C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3707C">
        <w:rPr>
          <w:rFonts w:ascii="Times New Roman" w:hAnsi="Times New Roman" w:cs="Times New Roman"/>
          <w:bCs/>
          <w:color w:val="000000"/>
          <w:sz w:val="24"/>
          <w:szCs w:val="24"/>
        </w:rPr>
        <w:t>з</w:t>
      </w:r>
      <w:r w:rsidR="007410C2" w:rsidRPr="00437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каждое правильное определение даты исторического события, начисляется </w:t>
      </w:r>
      <w:r w:rsidR="007410C2" w:rsidRPr="009459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 балл</w:t>
      </w:r>
      <w:r w:rsidR="007410C2" w:rsidRPr="0043707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. </w:t>
      </w:r>
      <w:r w:rsidR="007410C2" w:rsidRPr="00437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Если по какой-либо позиции ответ не верен, или не указан, баллы не начисляются. </w:t>
      </w:r>
    </w:p>
    <w:p w:rsidR="007410C2" w:rsidRPr="009459A4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37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 каждое правильное определение названия дня воинской славы России, начисляется </w:t>
      </w:r>
      <w:r w:rsidR="009459A4" w:rsidRPr="009459A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1балл</w:t>
      </w:r>
      <w:r w:rsidR="009459A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43707C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9CF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2. </w:t>
      </w:r>
      <w:r w:rsidRPr="00D859CF">
        <w:rPr>
          <w:rFonts w:ascii="Times New Roman" w:hAnsi="Times New Roman" w:cs="Times New Roman"/>
          <w:b/>
          <w:sz w:val="24"/>
          <w:szCs w:val="24"/>
        </w:rPr>
        <w:t>Заполните таблицу</w:t>
      </w:r>
      <w:r w:rsidR="009459A4">
        <w:rPr>
          <w:rFonts w:ascii="Times New Roman" w:hAnsi="Times New Roman" w:cs="Times New Roman"/>
          <w:b/>
          <w:sz w:val="24"/>
          <w:szCs w:val="24"/>
        </w:rPr>
        <w:t xml:space="preserve"> (виды ВС и рода войск впишите не сокращая)</w:t>
      </w:r>
      <w:r w:rsidRPr="00D859CF">
        <w:rPr>
          <w:rFonts w:ascii="Times New Roman" w:hAnsi="Times New Roman" w:cs="Times New Roman"/>
          <w:b/>
          <w:sz w:val="24"/>
          <w:szCs w:val="24"/>
        </w:rPr>
        <w:t>: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9CF">
        <w:rPr>
          <w:rFonts w:ascii="Times New Roman" w:hAnsi="Times New Roman" w:cs="Times New Roman"/>
          <w:b/>
          <w:sz w:val="24"/>
          <w:szCs w:val="24"/>
        </w:rPr>
        <w:t>Структура вооруженных сил РФ</w:t>
      </w:r>
    </w:p>
    <w:p w:rsidR="007410C2" w:rsidRPr="00D859CF" w:rsidRDefault="007410C2" w:rsidP="0074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0C2" w:rsidRPr="007410C2" w:rsidRDefault="000E0BE8" w:rsidP="0074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38" style="position:absolute;left:0;text-align:left;margin-left:148.2pt;margin-top:1.1pt;width:161.25pt;height:43.5pt;z-index:-2516561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" fillcolor="window" strokecolor="windowText" strokeweight="1pt">
            <v:textbox>
              <w:txbxContent>
                <w:p w:rsidR="007410C2" w:rsidRPr="00BE0568" w:rsidRDefault="007410C2" w:rsidP="007410C2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E0568">
                    <w:rPr>
                      <w:b/>
                      <w:sz w:val="28"/>
                      <w:szCs w:val="28"/>
                    </w:rPr>
                    <w:t xml:space="preserve">Верховный </w:t>
                  </w:r>
                </w:p>
                <w:p w:rsidR="007410C2" w:rsidRPr="00BE0568" w:rsidRDefault="007410C2" w:rsidP="007410C2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E0568">
                    <w:rPr>
                      <w:b/>
                      <w:sz w:val="28"/>
                      <w:szCs w:val="28"/>
                    </w:rPr>
                    <w:t>главнокомандующий</w:t>
                  </w:r>
                </w:p>
                <w:p w:rsidR="007410C2" w:rsidRDefault="007410C2" w:rsidP="007410C2">
                  <w:pPr>
                    <w:spacing w:after="0"/>
                    <w:jc w:val="center"/>
                  </w:pPr>
                </w:p>
              </w:txbxContent>
            </v:textbox>
            <w10:wrap anchorx="margin"/>
          </v:rect>
        </w:pict>
      </w:r>
    </w:p>
    <w:p w:rsidR="007410C2" w:rsidRPr="007410C2" w:rsidRDefault="007410C2" w:rsidP="00741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0C2" w:rsidRPr="007410C2" w:rsidRDefault="000E0BE8" w:rsidP="007410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37" type="#_x0000_t32" style="position:absolute;left:0;text-align:left;margin-left:232.2pt;margin-top:15.85pt;width:0;height:2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" strokecolor="windowText" strokeweight=".5pt">
            <v:stroke endarrow="block" joinstyle="miter"/>
          </v:shape>
        </w:pict>
      </w:r>
    </w:p>
    <w:p w:rsidR="007410C2" w:rsidRPr="007410C2" w:rsidRDefault="000E0BE8" w:rsidP="007410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" o:spid="_x0000_s1036" style="position:absolute;left:0;text-align:left;margin-left:159.45pt;margin-top:13.2pt;width:138pt;height:42pt;z-index:-2516541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" filled="f" fillcolor="window" strokecolor="windowText" strokeweight="1pt">
            <v:textbox>
              <w:txbxContent>
                <w:p w:rsidR="009459A4" w:rsidRPr="009459A4" w:rsidRDefault="009459A4" w:rsidP="009459A4">
                  <w:pPr>
                    <w:jc w:val="center"/>
                    <w:rPr>
                      <w:sz w:val="28"/>
                      <w:szCs w:val="28"/>
                    </w:rPr>
                  </w:pPr>
                  <w:r w:rsidRPr="009459A4">
                    <w:rPr>
                      <w:sz w:val="28"/>
                      <w:szCs w:val="28"/>
                    </w:rPr>
                    <w:t>Министр обороны РФ</w:t>
                  </w:r>
                </w:p>
              </w:txbxContent>
            </v:textbox>
            <w10:wrap anchorx="margin"/>
          </v:rect>
        </w:pict>
      </w:r>
    </w:p>
    <w:p w:rsidR="007410C2" w:rsidRPr="007410C2" w:rsidRDefault="007410C2" w:rsidP="007410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0C2" w:rsidRPr="007410C2" w:rsidRDefault="000E0BE8" w:rsidP="007410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5" o:spid="_x0000_s1035" type="#_x0000_t32" style="position:absolute;left:0;text-align:left;margin-left:229.95pt;margin-top:11.7pt;width:3.6pt;height:43.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" strokecolor="windowText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6" o:spid="_x0000_s1034" type="#_x0000_t32" style="position:absolute;left:0;text-align:left;margin-left:233.7pt;margin-top:10.95pt;width:167.25pt;height:4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" strokecolor="windowText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" o:spid="_x0000_s1033" type="#_x0000_t32" style="position:absolute;left:0;text-align:left;margin-left:69.45pt;margin-top:10.2pt;width:164.25pt;height:45.7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" strokecolor="windowText" strokeweight=".5pt">
            <v:stroke endarrow="block" joinstyle="miter"/>
          </v:shape>
        </w:pict>
      </w:r>
    </w:p>
    <w:p w:rsidR="007410C2" w:rsidRPr="007410C2" w:rsidRDefault="007410C2" w:rsidP="007410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0C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ВИДЫ ВООРУЖЕННЫХ СИЛ</w:t>
      </w:r>
    </w:p>
    <w:p w:rsidR="007410C2" w:rsidRPr="007410C2" w:rsidRDefault="000E0BE8" w:rsidP="007410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0" o:spid="_x0000_s1032" style="position:absolute;left:0;text-align:left;margin-left:0;margin-top:9.45pt;width:114pt;height:47.25pt;z-index:-25165107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" filled="f" fillcolor="window" strokecolor="windowText" strokeweight="1pt">
            <v:textbox>
              <w:txbxContent>
                <w:p w:rsidR="009459A4" w:rsidRPr="009459A4" w:rsidRDefault="009459A4" w:rsidP="009459A4">
                  <w:pPr>
                    <w:jc w:val="center"/>
                    <w:rPr>
                      <w:sz w:val="28"/>
                      <w:szCs w:val="28"/>
                    </w:rPr>
                  </w:pPr>
                  <w:r w:rsidRPr="009459A4">
                    <w:rPr>
                      <w:sz w:val="28"/>
                      <w:szCs w:val="28"/>
                    </w:rPr>
                    <w:t>Военно-морской флот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31" style="position:absolute;left:0;text-align:left;margin-left:340.95pt;margin-top:10.9pt;width:114pt;height:47.25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" filled="f" fillcolor="window" strokecolor="windowText" strokeweight="1pt">
            <v:textbox>
              <w:txbxContent>
                <w:p w:rsidR="009459A4" w:rsidRPr="009459A4" w:rsidRDefault="009459A4" w:rsidP="009459A4">
                  <w:pPr>
                    <w:jc w:val="center"/>
                    <w:rPr>
                      <w:sz w:val="28"/>
                      <w:szCs w:val="28"/>
                    </w:rPr>
                  </w:pPr>
                  <w:r w:rsidRPr="009459A4">
                    <w:rPr>
                      <w:sz w:val="28"/>
                      <w:szCs w:val="28"/>
                    </w:rPr>
                    <w:t>Военно-воздушные силы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30" style="position:absolute;left:0;text-align:left;margin-left:13.95pt;margin-top:10.15pt;width:114pt;height:47.2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" filled="f" fillcolor="window" strokecolor="windowText" strokeweight="1pt">
            <v:textbox>
              <w:txbxContent>
                <w:p w:rsidR="009459A4" w:rsidRPr="009459A4" w:rsidRDefault="009459A4" w:rsidP="009459A4">
                  <w:pPr>
                    <w:jc w:val="center"/>
                    <w:rPr>
                      <w:sz w:val="28"/>
                      <w:szCs w:val="28"/>
                    </w:rPr>
                  </w:pPr>
                  <w:r w:rsidRPr="009459A4">
                    <w:rPr>
                      <w:sz w:val="28"/>
                      <w:szCs w:val="28"/>
                    </w:rPr>
                    <w:t>Сухопутные войска</w:t>
                  </w:r>
                </w:p>
              </w:txbxContent>
            </v:textbox>
          </v:rect>
        </w:pict>
      </w:r>
    </w:p>
    <w:p w:rsidR="007410C2" w:rsidRPr="007410C2" w:rsidRDefault="007410C2" w:rsidP="007410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0C2" w:rsidRPr="007410C2" w:rsidRDefault="007410C2" w:rsidP="007410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0C2" w:rsidRPr="007410C2" w:rsidRDefault="007410C2" w:rsidP="007410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0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РОДА ВОЙСК, НЕ ВХОДЯЩИХ В ВИДЫ ВС</w:t>
      </w:r>
    </w:p>
    <w:p w:rsidR="007410C2" w:rsidRPr="007410C2" w:rsidRDefault="000E0BE8" w:rsidP="007410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2" o:spid="_x0000_s1029" style="position:absolute;left:0;text-align:left;margin-left:343.95pt;margin-top:1.1pt;width:110.25pt;height:54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nfowIAACgFAAAOAAAAZHJzL2Uyb0RvYy54bWysVM1qGzEQvhf6DkL3ZtfGbhK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" filled="f" fillcolor="window" strokecolor="windowText" strokeweight="1pt">
            <v:textbox>
              <w:txbxContent>
                <w:p w:rsidR="009459A4" w:rsidRDefault="009459A4" w:rsidP="009459A4">
                  <w:pPr>
                    <w:jc w:val="center"/>
                  </w:pPr>
                  <w:r>
                    <w:t>Воздушно-десантные войска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1" o:spid="_x0000_s1028" style="position:absolute;left:0;text-align:left;margin-left:0;margin-top:1.15pt;width:110.25pt;height:52.3pt;z-index:-25165004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" filled="f" fillcolor="window" strokecolor="windowText" strokeweight="1pt">
            <v:textbox>
              <w:txbxContent>
                <w:p w:rsidR="009459A4" w:rsidRDefault="009459A4" w:rsidP="009459A4">
                  <w:pPr>
                    <w:jc w:val="center"/>
                  </w:pPr>
                  <w:r>
                    <w:t>Ракетные войска стратегического назначения</w:t>
                  </w:r>
                </w:p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" o:spid="_x0000_s1027" style="position:absolute;left:0;text-align:left;margin-left:14.7pt;margin-top:.35pt;width:110.25pt;height:54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" filled="f" fillcolor="window" strokecolor="windowText" strokeweight="1pt">
            <v:textbox>
              <w:txbxContent>
                <w:p w:rsidR="009459A4" w:rsidRPr="009459A4" w:rsidRDefault="009459A4" w:rsidP="009459A4">
                  <w:pPr>
                    <w:jc w:val="center"/>
                    <w:rPr>
                      <w:sz w:val="24"/>
                      <w:szCs w:val="24"/>
                    </w:rPr>
                  </w:pPr>
                  <w:r w:rsidRPr="009459A4">
                    <w:rPr>
                      <w:sz w:val="24"/>
                      <w:szCs w:val="24"/>
                    </w:rPr>
                    <w:t>Воздушно-космической обороны</w:t>
                  </w:r>
                </w:p>
              </w:txbxContent>
            </v:textbox>
          </v:rect>
        </w:pict>
      </w:r>
    </w:p>
    <w:p w:rsidR="007410C2" w:rsidRPr="007410C2" w:rsidRDefault="007410C2" w:rsidP="007410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0C2" w:rsidRPr="007410C2" w:rsidRDefault="007410C2" w:rsidP="007410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0C2" w:rsidRPr="007410C2" w:rsidRDefault="001720F2" w:rsidP="007410C2">
      <w:pPr>
        <w:jc w:val="both"/>
        <w:rPr>
          <w:rFonts w:ascii="Times New Roman" w:hAnsi="Times New Roman" w:cs="Times New Roman"/>
          <w:sz w:val="24"/>
          <w:szCs w:val="24"/>
        </w:rPr>
      </w:pP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Оценка задания. </w:t>
      </w:r>
      <w:r w:rsidRPr="00D85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7</w:t>
      </w:r>
      <w:r w:rsidRPr="00D859C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баллов</w:t>
      </w:r>
    </w:p>
    <w:p w:rsidR="007B7E45" w:rsidRDefault="007B7E45" w:rsidP="007573B7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7B7E45" w:rsidTr="006227E5">
        <w:tc>
          <w:tcPr>
            <w:tcW w:w="1101" w:type="dxa"/>
          </w:tcPr>
          <w:p w:rsidR="007B7E45" w:rsidRPr="00991AB3" w:rsidRDefault="007B7E45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B7E45" w:rsidTr="006227E5">
        <w:tc>
          <w:tcPr>
            <w:tcW w:w="1101" w:type="dxa"/>
          </w:tcPr>
          <w:p w:rsidR="007B7E45" w:rsidRPr="00991AB3" w:rsidRDefault="007B7E45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5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4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7B7E45" w:rsidRDefault="007B7E4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7B7E45" w:rsidRPr="00CF4579" w:rsidRDefault="007B7E45" w:rsidP="007B7E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Макс. сумма за 4 модуль – 21 балл</w:t>
      </w:r>
    </w:p>
    <w:p w:rsidR="007B7E45" w:rsidRPr="00194ADB" w:rsidRDefault="007B7E45" w:rsidP="007B7E45">
      <w:pPr>
        <w:spacing w:after="0"/>
        <w:jc w:val="both"/>
        <w:rPr>
          <w:rFonts w:ascii="Times New Roman" w:hAnsi="Times New Roman" w:cs="Times New Roman"/>
          <w:b/>
        </w:rPr>
      </w:pPr>
    </w:p>
    <w:p w:rsidR="007B7E45" w:rsidRDefault="007B7E45" w:rsidP="007573B7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E45" w:rsidRPr="007B7E45" w:rsidRDefault="007B7E45" w:rsidP="007573B7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максимальная сумма за теоретическую работу - 79</w:t>
      </w:r>
      <w:r w:rsidRPr="007B7E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баллов</w:t>
      </w:r>
    </w:p>
    <w:sectPr w:rsidR="007B7E45" w:rsidRPr="007B7E45" w:rsidSect="00957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479B4"/>
    <w:multiLevelType w:val="hybridMultilevel"/>
    <w:tmpl w:val="C14CF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119AB"/>
    <w:multiLevelType w:val="hybridMultilevel"/>
    <w:tmpl w:val="AD88B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1786"/>
    <w:multiLevelType w:val="hybridMultilevel"/>
    <w:tmpl w:val="7C564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C6531"/>
    <w:multiLevelType w:val="hybridMultilevel"/>
    <w:tmpl w:val="BC687744"/>
    <w:lvl w:ilvl="0" w:tplc="D8C6A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C209B4"/>
    <w:multiLevelType w:val="hybridMultilevel"/>
    <w:tmpl w:val="84A2B986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39144F"/>
    <w:multiLevelType w:val="hybridMultilevel"/>
    <w:tmpl w:val="AF445642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93D20"/>
    <w:multiLevelType w:val="hybridMultilevel"/>
    <w:tmpl w:val="7C564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3F5E6C"/>
    <w:multiLevelType w:val="multilevel"/>
    <w:tmpl w:val="56BA8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219"/>
    <w:rsid w:val="00020ADD"/>
    <w:rsid w:val="00043108"/>
    <w:rsid w:val="0008405F"/>
    <w:rsid w:val="000A4F79"/>
    <w:rsid w:val="000A754A"/>
    <w:rsid w:val="000E0BE8"/>
    <w:rsid w:val="001720F2"/>
    <w:rsid w:val="00194ADB"/>
    <w:rsid w:val="002B2355"/>
    <w:rsid w:val="002C3E02"/>
    <w:rsid w:val="00314E70"/>
    <w:rsid w:val="00316219"/>
    <w:rsid w:val="00316BD2"/>
    <w:rsid w:val="00347ABA"/>
    <w:rsid w:val="00403919"/>
    <w:rsid w:val="00404882"/>
    <w:rsid w:val="00422D3A"/>
    <w:rsid w:val="0043707C"/>
    <w:rsid w:val="00540B66"/>
    <w:rsid w:val="00551AB5"/>
    <w:rsid w:val="00566855"/>
    <w:rsid w:val="005B12C6"/>
    <w:rsid w:val="0061196C"/>
    <w:rsid w:val="00681B02"/>
    <w:rsid w:val="006C5522"/>
    <w:rsid w:val="006E0CDB"/>
    <w:rsid w:val="006F6A3D"/>
    <w:rsid w:val="007074E2"/>
    <w:rsid w:val="007310E6"/>
    <w:rsid w:val="00737617"/>
    <w:rsid w:val="007410C2"/>
    <w:rsid w:val="007573B7"/>
    <w:rsid w:val="007A39CB"/>
    <w:rsid w:val="007B7E45"/>
    <w:rsid w:val="008168D6"/>
    <w:rsid w:val="0082354B"/>
    <w:rsid w:val="0087687B"/>
    <w:rsid w:val="008F51F8"/>
    <w:rsid w:val="00900EE4"/>
    <w:rsid w:val="00916FC6"/>
    <w:rsid w:val="009459A4"/>
    <w:rsid w:val="00953F77"/>
    <w:rsid w:val="00957EF7"/>
    <w:rsid w:val="009601AB"/>
    <w:rsid w:val="009A4A6F"/>
    <w:rsid w:val="009B6F0A"/>
    <w:rsid w:val="00AF4C9C"/>
    <w:rsid w:val="00B152AC"/>
    <w:rsid w:val="00BA1FAA"/>
    <w:rsid w:val="00CA3890"/>
    <w:rsid w:val="00CF4579"/>
    <w:rsid w:val="00D859CF"/>
    <w:rsid w:val="00DB6DED"/>
    <w:rsid w:val="00DD6C07"/>
    <w:rsid w:val="00E2218B"/>
    <w:rsid w:val="00E82A55"/>
    <w:rsid w:val="00EA06FD"/>
    <w:rsid w:val="00EA36DC"/>
    <w:rsid w:val="00EF15B0"/>
    <w:rsid w:val="00F32247"/>
    <w:rsid w:val="00F743C5"/>
    <w:rsid w:val="00F93723"/>
    <w:rsid w:val="00FA55A8"/>
    <w:rsid w:val="00FD4413"/>
    <w:rsid w:val="00FE3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Прямая со стрелкой 15"/>
        <o:r id="V:Rule2" type="connector" idref="#Прямая со стрелкой 13"/>
        <o:r id="V:Rule3" type="connector" idref="#Прямая со стрелкой 16"/>
        <o:r id="V:Rule4" type="connector" idref="#Прямая со стрелкой 14"/>
      </o:rules>
    </o:shapelayout>
  </w:shapeDefaults>
  <w:decimalSymbol w:val=","/>
  <w:listSeparator w:val=";"/>
  <w15:docId w15:val="{CD6B7A06-DD4B-422D-906D-7F56F76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855"/>
  </w:style>
  <w:style w:type="paragraph" w:styleId="1">
    <w:name w:val="heading 1"/>
    <w:basedOn w:val="a"/>
    <w:link w:val="10"/>
    <w:uiPriority w:val="9"/>
    <w:qFormat/>
    <w:rsid w:val="00DB6D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7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61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A7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A754A"/>
    <w:rPr>
      <w:color w:val="0000FF"/>
      <w:u w:val="single"/>
    </w:rPr>
  </w:style>
  <w:style w:type="character" w:styleId="a8">
    <w:name w:val="Strong"/>
    <w:basedOn w:val="a0"/>
    <w:uiPriority w:val="22"/>
    <w:qFormat/>
    <w:rsid w:val="00EF15B0"/>
    <w:rPr>
      <w:b/>
      <w:bCs/>
    </w:rPr>
  </w:style>
  <w:style w:type="paragraph" w:styleId="a9">
    <w:name w:val="List Paragraph"/>
    <w:basedOn w:val="a"/>
    <w:uiPriority w:val="34"/>
    <w:qFormat/>
    <w:rsid w:val="00EF15B0"/>
    <w:pPr>
      <w:ind w:left="720"/>
      <w:contextualSpacing/>
    </w:pPr>
  </w:style>
  <w:style w:type="paragraph" w:customStyle="1" w:styleId="11">
    <w:name w:val="Обычный1"/>
    <w:rsid w:val="00681B0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сновной текст_"/>
    <w:basedOn w:val="a0"/>
    <w:link w:val="12"/>
    <w:uiPriority w:val="99"/>
    <w:locked/>
    <w:rsid w:val="00681B0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a"/>
    <w:uiPriority w:val="99"/>
    <w:rsid w:val="00681B02"/>
    <w:pPr>
      <w:shd w:val="clear" w:color="auto" w:fill="FFFFFF"/>
      <w:spacing w:after="0" w:line="226" w:lineRule="exact"/>
      <w:ind w:hanging="460"/>
      <w:jc w:val="both"/>
    </w:pPr>
    <w:rPr>
      <w:rFonts w:eastAsia="Times New Roman" w:cs="Times New Roman"/>
      <w:sz w:val="20"/>
      <w:szCs w:val="20"/>
    </w:rPr>
  </w:style>
  <w:style w:type="paragraph" w:customStyle="1" w:styleId="7">
    <w:name w:val="Основной текст7"/>
    <w:basedOn w:val="a"/>
    <w:rsid w:val="009601AB"/>
    <w:pPr>
      <w:shd w:val="clear" w:color="auto" w:fill="FFFFFF"/>
      <w:spacing w:before="240" w:after="0" w:line="278" w:lineRule="exact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B6D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540B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2014-10-22T19:23:00Z</dcterms:created>
  <dcterms:modified xsi:type="dcterms:W3CDTF">2014-11-05T00:12:00Z</dcterms:modified>
</cp:coreProperties>
</file>